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4E5BD" w14:textId="77777777" w:rsidR="00EE79A4" w:rsidRDefault="00EE79A4" w:rsidP="00EE7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FD">
        <w:rPr>
          <w:rFonts w:ascii="Times New Roman" w:hAnsi="Times New Roman" w:cs="Times New Roman"/>
          <w:b/>
          <w:sz w:val="24"/>
          <w:szCs w:val="24"/>
        </w:rPr>
        <w:t>Аннотация к программе повышения квалификации</w:t>
      </w:r>
    </w:p>
    <w:p w14:paraId="5B3E4D77" w14:textId="621D602A" w:rsidR="00EE79A4" w:rsidRDefault="00EE79A4" w:rsidP="00EE7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6A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«О</w:t>
      </w:r>
      <w:r w:rsidRPr="00EE79A4">
        <w:rPr>
          <w:rFonts w:ascii="Times New Roman" w:hAnsi="Times New Roman"/>
          <w:b/>
          <w:bCs/>
          <w:sz w:val="24"/>
          <w:szCs w:val="24"/>
        </w:rPr>
        <w:t>тбор проб воды, пищевой продукции, сырья, кормов животного и растительного происхождения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002EA4DA" w14:textId="77777777" w:rsidR="00EE79A4" w:rsidRDefault="00EE79A4" w:rsidP="00EE79A4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6F1C6" w14:textId="77777777" w:rsidR="00EE79A4" w:rsidRDefault="00EE79A4" w:rsidP="00EE79A4">
      <w:pPr>
        <w:rPr>
          <w:rFonts w:ascii="Times New Roman" w:hAnsi="Times New Roman" w:cs="Times New Roman"/>
          <w:sz w:val="24"/>
          <w:szCs w:val="24"/>
        </w:rPr>
      </w:pPr>
      <w:r w:rsidRPr="008B6AFD">
        <w:rPr>
          <w:rFonts w:ascii="Times New Roman" w:hAnsi="Times New Roman" w:cs="Times New Roman"/>
          <w:sz w:val="24"/>
          <w:szCs w:val="24"/>
        </w:rPr>
        <w:t>Форма обучения –очная, дистанционная</w:t>
      </w:r>
    </w:p>
    <w:p w14:paraId="262603B6" w14:textId="77777777" w:rsidR="00EE79A4" w:rsidRDefault="00EE79A4" w:rsidP="00EE79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5C7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14:paraId="1B69299A" w14:textId="5A8F265C" w:rsidR="00EE79A4" w:rsidRDefault="00EE79A4" w:rsidP="00EE79A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118A">
        <w:rPr>
          <w:rFonts w:ascii="Times New Roman" w:eastAsia="Calibri" w:hAnsi="Times New Roman" w:cs="Times New Roman"/>
          <w:bCs/>
          <w:sz w:val="24"/>
          <w:szCs w:val="24"/>
        </w:rPr>
        <w:t xml:space="preserve">Срок освоения программы </w:t>
      </w:r>
      <w:r>
        <w:rPr>
          <w:rFonts w:ascii="Times New Roman" w:eastAsia="Calibri" w:hAnsi="Times New Roman" w:cs="Times New Roman"/>
          <w:bCs/>
          <w:sz w:val="24"/>
          <w:szCs w:val="24"/>
        </w:rPr>
        <w:t>16</w:t>
      </w:r>
      <w:r w:rsidRPr="001911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академических </w:t>
      </w:r>
      <w:r w:rsidRPr="0019118A">
        <w:rPr>
          <w:rFonts w:ascii="Times New Roman" w:eastAsia="Calibri" w:hAnsi="Times New Roman" w:cs="Times New Roman"/>
          <w:bCs/>
          <w:sz w:val="24"/>
          <w:szCs w:val="24"/>
        </w:rPr>
        <w:t>час</w:t>
      </w:r>
      <w:r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Pr="0019118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C6DC5C0" w14:textId="77777777" w:rsidR="00EE79A4" w:rsidRPr="009B009B" w:rsidRDefault="00EE79A4" w:rsidP="00EE7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009B">
        <w:rPr>
          <w:rFonts w:ascii="Times New Roman" w:hAnsi="Times New Roman" w:cs="Times New Roman"/>
          <w:sz w:val="24"/>
          <w:szCs w:val="24"/>
        </w:rPr>
        <w:t>Программа по</w:t>
      </w:r>
      <w:r w:rsidRPr="00A53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9B009B">
        <w:rPr>
          <w:rFonts w:ascii="Times New Roman" w:hAnsi="Times New Roman" w:cs="Times New Roman"/>
          <w:sz w:val="24"/>
          <w:szCs w:val="24"/>
        </w:rPr>
        <w:t xml:space="preserve">вышения квалификации ориентирована на изучение следующих </w:t>
      </w:r>
      <w:r>
        <w:rPr>
          <w:rFonts w:ascii="Times New Roman" w:hAnsi="Times New Roman" w:cs="Times New Roman"/>
          <w:sz w:val="24"/>
          <w:szCs w:val="24"/>
        </w:rPr>
        <w:t>тем</w:t>
      </w:r>
      <w:r w:rsidRPr="009B009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7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E79A4" w:rsidRPr="00862659" w14:paraId="31CC2EA1" w14:textId="77777777" w:rsidTr="00B87B2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588" w14:textId="77777777" w:rsidR="00EE79A4" w:rsidRPr="00862659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6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2E12" w14:textId="77777777" w:rsidR="00EE79A4" w:rsidRPr="00862659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659">
              <w:rPr>
                <w:rFonts w:ascii="Times New Roman" w:hAnsi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88E" w14:textId="77777777" w:rsidR="00EE79A4" w:rsidRPr="00862659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65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EE79A4" w:rsidRPr="001B13FB" w14:paraId="561E0C9D" w14:textId="77777777" w:rsidTr="00B87B2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B7AD" w14:textId="77777777" w:rsidR="00EE79A4" w:rsidRPr="00862659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6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0B84" w14:textId="77777777" w:rsidR="00EE79A4" w:rsidRPr="001B13FB" w:rsidRDefault="00EE79A4" w:rsidP="00B8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FB">
              <w:rPr>
                <w:rFonts w:ascii="Times New Roman" w:hAnsi="Times New Roman" w:cs="Times New Roman"/>
                <w:sz w:val="24"/>
                <w:szCs w:val="24"/>
              </w:rPr>
              <w:t>Общие положение о пробоотборе пищевой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C1C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EE79A4" w:rsidRPr="001B13FB" w14:paraId="28890E01" w14:textId="77777777" w:rsidTr="00B87B2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BD9F" w14:textId="77777777" w:rsidR="00EE79A4" w:rsidRPr="00862659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6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6DC2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Par86"/>
            <w:bookmarkEnd w:id="0"/>
            <w:r w:rsidRPr="001B13FB">
              <w:rPr>
                <w:rFonts w:ascii="Times New Roman" w:hAnsi="Times New Roman"/>
                <w:bCs/>
                <w:sz w:val="24"/>
                <w:szCs w:val="24"/>
              </w:rPr>
              <w:t>Особенности отбора проб для микробиологических исследований.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5BA9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EE79A4" w:rsidRPr="001B13FB" w14:paraId="79E48971" w14:textId="77777777" w:rsidTr="00B87B2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0B44" w14:textId="77777777" w:rsidR="00EE79A4" w:rsidRPr="00862659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6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0472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3FB">
              <w:rPr>
                <w:rFonts w:ascii="Times New Roman" w:hAnsi="Times New Roman"/>
                <w:bCs/>
                <w:sz w:val="24"/>
                <w:szCs w:val="24"/>
              </w:rPr>
              <w:t>Мясо и мясные продукты. Методы отбора проб.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73F6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EE79A4" w:rsidRPr="001B13FB" w14:paraId="4E04DC51" w14:textId="77777777" w:rsidTr="00B87B2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B587" w14:textId="77777777" w:rsidR="00EE79A4" w:rsidRPr="00862659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6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D117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3FB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и методы отбора проб рыбы и </w:t>
            </w:r>
            <w:proofErr w:type="spellStart"/>
            <w:r w:rsidRPr="001B13FB">
              <w:rPr>
                <w:rFonts w:ascii="Times New Roman" w:hAnsi="Times New Roman"/>
                <w:bCs/>
                <w:sz w:val="24"/>
                <w:szCs w:val="24"/>
              </w:rPr>
              <w:t>рыбопродукции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190D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E79A4" w:rsidRPr="001B13FB" w14:paraId="7316816E" w14:textId="77777777" w:rsidTr="00B87B2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EC0A" w14:textId="77777777" w:rsidR="00EE79A4" w:rsidRPr="00862659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65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0298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3FB">
              <w:rPr>
                <w:rFonts w:ascii="Times New Roman" w:hAnsi="Times New Roman"/>
                <w:bCs/>
                <w:sz w:val="24"/>
                <w:szCs w:val="24"/>
              </w:rPr>
              <w:t>Отбор проб молока и молочных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3537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E79A4" w:rsidRPr="001B13FB" w14:paraId="40AA043C" w14:textId="77777777" w:rsidTr="00B87B2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3BF1" w14:textId="77777777" w:rsidR="00EE79A4" w:rsidRPr="00862659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6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6472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3FB">
              <w:rPr>
                <w:rFonts w:ascii="Times New Roman" w:hAnsi="Times New Roman"/>
                <w:bCs/>
                <w:sz w:val="24"/>
                <w:szCs w:val="24"/>
              </w:rPr>
              <w:t>Правила и методы отбора проб меда и яйца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1F5E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E79A4" w:rsidRPr="001B13FB" w14:paraId="124FC082" w14:textId="77777777" w:rsidTr="00B87B2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3648" w14:textId="77777777" w:rsidR="00EE79A4" w:rsidRPr="00862659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65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59BF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3FB">
              <w:rPr>
                <w:rFonts w:ascii="Times New Roman" w:hAnsi="Times New Roman"/>
                <w:bCs/>
                <w:sz w:val="24"/>
                <w:szCs w:val="24"/>
              </w:rPr>
              <w:t>Правила и методы отбора проб кормов для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DC4F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E79A4" w:rsidRPr="001B13FB" w14:paraId="526EC2AF" w14:textId="77777777" w:rsidTr="00B87B2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EDCE" w14:textId="77777777" w:rsidR="00EE79A4" w:rsidRPr="00862659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65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29D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3FB">
              <w:rPr>
                <w:rFonts w:ascii="Times New Roman" w:hAnsi="Times New Roman"/>
                <w:bCs/>
                <w:sz w:val="24"/>
                <w:szCs w:val="24"/>
              </w:rPr>
              <w:t>Отбор проб воды для микробиологического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E583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E79A4" w:rsidRPr="001B13FB" w14:paraId="396EF2E9" w14:textId="77777777" w:rsidTr="00B87B2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8338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FEC4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3FB">
              <w:rPr>
                <w:rFonts w:ascii="Times New Roman" w:hAnsi="Times New Roman"/>
                <w:bCs/>
                <w:sz w:val="24"/>
                <w:szCs w:val="24"/>
              </w:rPr>
              <w:t>Отбор проб смывов с производственных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9620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E79A4" w:rsidRPr="001B13FB" w14:paraId="0504F92E" w14:textId="77777777" w:rsidTr="00B87B2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B1B5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E2A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3FB">
              <w:rPr>
                <w:rFonts w:ascii="Times New Roman" w:hAnsi="Times New Roman"/>
                <w:bCs/>
                <w:sz w:val="24"/>
                <w:szCs w:val="24"/>
              </w:rPr>
              <w:t>Доставка проб в лабораторию.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9D4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E79A4" w:rsidRPr="001B13FB" w14:paraId="7EF83CB0" w14:textId="77777777" w:rsidTr="00B87B2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010D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1110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3FB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п. 7.3, п. 7.8 ГОСТ </w:t>
            </w:r>
            <w:r w:rsidRPr="001B1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ISO</w:t>
            </w:r>
            <w:r w:rsidRPr="001B13F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1B1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IEC</w:t>
            </w:r>
            <w:r w:rsidRPr="001B13FB">
              <w:rPr>
                <w:rFonts w:ascii="Times New Roman" w:hAnsi="Times New Roman"/>
                <w:bCs/>
                <w:sz w:val="24"/>
                <w:szCs w:val="24"/>
              </w:rPr>
              <w:t xml:space="preserve"> 17025-2019 к оформлению акта отбора проб.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5545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EE79A4" w:rsidRPr="001B13FB" w14:paraId="46AEAF19" w14:textId="77777777" w:rsidTr="00B87B2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1943" w14:textId="77777777" w:rsidR="00EE79A4" w:rsidRPr="00862659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65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D36B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3FB"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6C8F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E79A4" w:rsidRPr="001B13FB" w14:paraId="5486C02B" w14:textId="77777777" w:rsidTr="00B87B2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2361" w14:textId="77777777" w:rsidR="00EE79A4" w:rsidRPr="00862659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65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D26" w14:textId="77777777" w:rsidR="00EE79A4" w:rsidRPr="00862659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26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1DA4" w14:textId="77777777" w:rsidR="00EE79A4" w:rsidRPr="001B13FB" w:rsidRDefault="00EE79A4" w:rsidP="00B87B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</w:tbl>
    <w:p w14:paraId="173E59FB" w14:textId="77777777" w:rsidR="00C9481F" w:rsidRDefault="00C9481F" w:rsidP="00C94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91527" w14:textId="0FED2202" w:rsidR="00C9481F" w:rsidRPr="008B6AFD" w:rsidRDefault="00C9481F" w:rsidP="00C94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FD">
        <w:rPr>
          <w:rFonts w:ascii="Times New Roman" w:hAnsi="Times New Roman" w:cs="Times New Roman"/>
          <w:b/>
          <w:sz w:val="24"/>
          <w:szCs w:val="24"/>
        </w:rPr>
        <w:t>ЦЕЛИ И ЗАДАЧИ ОСВОЕНИЯ ПРОГРАММЫ</w:t>
      </w:r>
    </w:p>
    <w:p w14:paraId="5D24590B" w14:textId="0CB498E8" w:rsidR="00C9481F" w:rsidRDefault="00C9481F" w:rsidP="00C948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11BBD">
        <w:rPr>
          <w:rFonts w:ascii="Times New Roman" w:hAnsi="Times New Roman"/>
          <w:sz w:val="24"/>
          <w:szCs w:val="24"/>
        </w:rPr>
        <w:t>Программа повышения квалификации «</w:t>
      </w:r>
      <w:r w:rsidRPr="00E10FF3">
        <w:rPr>
          <w:rFonts w:ascii="Times New Roman" w:hAnsi="Times New Roman"/>
          <w:sz w:val="24"/>
          <w:szCs w:val="24"/>
        </w:rPr>
        <w:t>Отбор проб воды, пищевой продукции, сырья, кормов животного и растительного происхождения»</w:t>
      </w:r>
      <w:r>
        <w:rPr>
          <w:rFonts w:ascii="Times New Roman" w:hAnsi="Times New Roman"/>
          <w:sz w:val="24"/>
          <w:szCs w:val="24"/>
        </w:rPr>
        <w:t xml:space="preserve"> направлена на </w:t>
      </w:r>
      <w:r w:rsidRPr="00862659">
        <w:rPr>
          <w:rFonts w:ascii="Times New Roman" w:hAnsi="Times New Roman"/>
          <w:sz w:val="24"/>
          <w:szCs w:val="24"/>
        </w:rPr>
        <w:t xml:space="preserve">совершенствование и (или) получение новых компетенций в области </w:t>
      </w:r>
      <w:r>
        <w:rPr>
          <w:rFonts w:ascii="Times New Roman" w:hAnsi="Times New Roman"/>
          <w:sz w:val="24"/>
          <w:szCs w:val="24"/>
        </w:rPr>
        <w:t xml:space="preserve">отбора проб </w:t>
      </w:r>
      <w:r w:rsidRPr="00E10FF3">
        <w:rPr>
          <w:rFonts w:ascii="Times New Roman" w:hAnsi="Times New Roman"/>
          <w:sz w:val="24"/>
          <w:szCs w:val="24"/>
        </w:rPr>
        <w:t>воды, пищевой продукции, сырья, кормов животного и растительного происхождения при осуществлении деятельности по контролю за качеством и безопасностью пищевых продуктов, воды и кормов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BBD">
        <w:rPr>
          <w:rFonts w:ascii="Times New Roman" w:hAnsi="Times New Roman"/>
          <w:sz w:val="24"/>
          <w:szCs w:val="24"/>
        </w:rPr>
        <w:t xml:space="preserve">Предназначается для </w:t>
      </w:r>
      <w:r w:rsidRPr="00A11BBD">
        <w:rPr>
          <w:rFonts w:ascii="Times New Roman" w:hAnsi="Times New Roman"/>
          <w:bCs/>
          <w:sz w:val="24"/>
          <w:szCs w:val="24"/>
        </w:rPr>
        <w:t>специалист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A11BBD">
        <w:rPr>
          <w:rFonts w:ascii="Times New Roman" w:hAnsi="Times New Roman"/>
          <w:bCs/>
          <w:sz w:val="24"/>
          <w:szCs w:val="24"/>
        </w:rPr>
        <w:t>, имеющи</w:t>
      </w:r>
      <w:r>
        <w:rPr>
          <w:rFonts w:ascii="Times New Roman" w:hAnsi="Times New Roman"/>
          <w:bCs/>
          <w:sz w:val="24"/>
          <w:szCs w:val="24"/>
        </w:rPr>
        <w:t>х</w:t>
      </w:r>
      <w:r w:rsidRPr="00A11BBD">
        <w:rPr>
          <w:rFonts w:ascii="Times New Roman" w:hAnsi="Times New Roman"/>
          <w:bCs/>
          <w:sz w:val="24"/>
          <w:szCs w:val="24"/>
        </w:rPr>
        <w:t xml:space="preserve"> среднее профессиональное и (или) высшее образование</w:t>
      </w:r>
      <w:r>
        <w:rPr>
          <w:rFonts w:ascii="Times New Roman" w:hAnsi="Times New Roman"/>
          <w:bCs/>
          <w:sz w:val="24"/>
          <w:szCs w:val="24"/>
        </w:rPr>
        <w:t xml:space="preserve"> работающих в испытательных лабораториях различного направления деятельности в организация вне зависимости от организационно-правовой формы, а также на предприятиях пищевой и перерабатывающей промышленности, специалистов-эпидемиологов и ветеринарно-санитарных экспертов. </w:t>
      </w:r>
    </w:p>
    <w:p w14:paraId="075AADD0" w14:textId="77777777" w:rsidR="00C9481F" w:rsidRDefault="00C9481F" w:rsidP="00C948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14:paraId="75F9D6DB" w14:textId="77777777" w:rsidR="00C9481F" w:rsidRPr="00464919" w:rsidRDefault="00C9481F" w:rsidP="00C94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27359184"/>
      <w:r w:rsidRPr="0046491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</w:t>
      </w:r>
    </w:p>
    <w:bookmarkEnd w:id="1"/>
    <w:p w14:paraId="7583C133" w14:textId="77777777" w:rsidR="00C9481F" w:rsidRDefault="00C9481F" w:rsidP="00C9481F">
      <w:pPr>
        <w:spacing w:after="0" w:line="259" w:lineRule="auto"/>
        <w:ind w:firstLine="426"/>
        <w:rPr>
          <w:rFonts w:ascii="Times New Roman" w:hAnsi="Times New Roman"/>
          <w:sz w:val="24"/>
          <w:szCs w:val="24"/>
        </w:rPr>
      </w:pPr>
      <w:r w:rsidRPr="00862659">
        <w:rPr>
          <w:rFonts w:ascii="Times New Roman" w:hAnsi="Times New Roman"/>
          <w:sz w:val="24"/>
          <w:szCs w:val="24"/>
        </w:rPr>
        <w:t>В результате освоения Программы у слушателя должны быть сформированы следующие компетенции, необходимые для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специалиста, занимающегося отбором проб </w:t>
      </w:r>
      <w:r w:rsidRPr="00E10FF3">
        <w:rPr>
          <w:rFonts w:ascii="Times New Roman" w:hAnsi="Times New Roman"/>
          <w:sz w:val="24"/>
          <w:szCs w:val="24"/>
        </w:rPr>
        <w:t>воды, пищевой продукции, сырья, кормов животного и растительного происхождения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A97B358" w14:textId="77777777" w:rsidR="00C9481F" w:rsidRDefault="00C9481F" w:rsidP="00C9481F">
      <w:pPr>
        <w:spacing w:after="0" w:line="259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знания в области выбора и подготовки оборудования к отбору проб;</w:t>
      </w:r>
    </w:p>
    <w:p w14:paraId="08C80D84" w14:textId="77777777" w:rsidR="00C9481F" w:rsidRDefault="00C9481F" w:rsidP="00C9481F">
      <w:pPr>
        <w:spacing w:after="0" w:line="259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знания в области отбора конкретных видов объектов (Вода, пищевая продукция, корма); </w:t>
      </w:r>
    </w:p>
    <w:p w14:paraId="7DBB2C8F" w14:textId="77777777" w:rsidR="00C9481F" w:rsidRDefault="00C9481F" w:rsidP="00C9481F">
      <w:pPr>
        <w:spacing w:after="0" w:line="259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компетенции в области </w:t>
      </w:r>
      <w:proofErr w:type="spellStart"/>
      <w:r>
        <w:rPr>
          <w:rFonts w:ascii="Times New Roman" w:hAnsi="Times New Roman"/>
          <w:sz w:val="24"/>
          <w:szCs w:val="24"/>
        </w:rPr>
        <w:t>пробоотбора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14:paraId="10A95F37" w14:textId="77777777" w:rsidR="00C9481F" w:rsidRDefault="00C9481F" w:rsidP="00C9481F">
      <w:pPr>
        <w:spacing w:after="0" w:line="259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в части оформления документов по отбору проб;</w:t>
      </w:r>
    </w:p>
    <w:p w14:paraId="4CB67ECC" w14:textId="77777777" w:rsidR="00C9481F" w:rsidRDefault="00C9481F" w:rsidP="00C9481F">
      <w:pPr>
        <w:spacing w:after="0" w:line="259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практический опыт в в</w:t>
      </w:r>
      <w:r w:rsidRPr="000A406A">
        <w:rPr>
          <w:rFonts w:ascii="Times New Roman" w:hAnsi="Times New Roman"/>
          <w:sz w:val="24"/>
          <w:szCs w:val="24"/>
        </w:rPr>
        <w:t>ыполнени</w:t>
      </w:r>
      <w:r>
        <w:rPr>
          <w:rFonts w:ascii="Times New Roman" w:hAnsi="Times New Roman"/>
          <w:sz w:val="24"/>
          <w:szCs w:val="24"/>
        </w:rPr>
        <w:t>и</w:t>
      </w:r>
      <w:r w:rsidRPr="000A406A">
        <w:rPr>
          <w:rFonts w:ascii="Times New Roman" w:hAnsi="Times New Roman"/>
          <w:sz w:val="24"/>
          <w:szCs w:val="24"/>
        </w:rPr>
        <w:t xml:space="preserve"> работ по </w:t>
      </w:r>
      <w:r>
        <w:rPr>
          <w:rFonts w:ascii="Times New Roman" w:hAnsi="Times New Roman"/>
          <w:sz w:val="24"/>
          <w:szCs w:val="24"/>
        </w:rPr>
        <w:t xml:space="preserve">отбору проб и его транспортировке в лабораторию для дальнейшего исследования; </w:t>
      </w:r>
    </w:p>
    <w:p w14:paraId="102B2C55" w14:textId="77777777" w:rsidR="00C9481F" w:rsidRDefault="00C9481F" w:rsidP="00C9481F">
      <w:pPr>
        <w:spacing w:after="0" w:line="259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умения в области оценки состояния объектов отбора; </w:t>
      </w:r>
    </w:p>
    <w:p w14:paraId="635072A6" w14:textId="77777777" w:rsidR="00C9481F" w:rsidRPr="00862659" w:rsidRDefault="00C9481F" w:rsidP="00C9481F">
      <w:pPr>
        <w:spacing w:after="0" w:line="259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знания в области контроля качества </w:t>
      </w:r>
      <w:proofErr w:type="spellStart"/>
      <w:r>
        <w:rPr>
          <w:rFonts w:ascii="Times New Roman" w:hAnsi="Times New Roman"/>
          <w:sz w:val="24"/>
          <w:szCs w:val="24"/>
        </w:rPr>
        <w:t>пробоотбора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98F0A4E" w14:textId="77777777" w:rsidR="00C9481F" w:rsidRDefault="00C9481F" w:rsidP="00C9481F">
      <w:pPr>
        <w:ind w:left="786"/>
        <w:jc w:val="center"/>
        <w:rPr>
          <w:rFonts w:ascii="Times New Roman" w:hAnsi="Times New Roman" w:cs="Times New Roman"/>
          <w:b/>
        </w:rPr>
      </w:pPr>
      <w:bookmarkStart w:id="2" w:name="_Hlk127362513"/>
    </w:p>
    <w:p w14:paraId="68CD9A41" w14:textId="6E25C1F7" w:rsidR="00C9481F" w:rsidRPr="008327EE" w:rsidRDefault="00C9481F" w:rsidP="00C9481F">
      <w:pPr>
        <w:ind w:left="786"/>
        <w:jc w:val="center"/>
        <w:rPr>
          <w:rFonts w:ascii="Times New Roman" w:hAnsi="Times New Roman" w:cs="Times New Roman"/>
          <w:b/>
        </w:rPr>
      </w:pPr>
      <w:bookmarkStart w:id="3" w:name="_GoBack"/>
      <w:bookmarkEnd w:id="3"/>
      <w:r w:rsidRPr="008327EE">
        <w:rPr>
          <w:rFonts w:ascii="Times New Roman" w:hAnsi="Times New Roman" w:cs="Times New Roman"/>
          <w:b/>
        </w:rPr>
        <w:t>МЕТОДЫ КОНТРОЛЯ</w:t>
      </w:r>
    </w:p>
    <w:p w14:paraId="32A3A327" w14:textId="77777777" w:rsidR="00C9481F" w:rsidRPr="0072762A" w:rsidRDefault="00C9481F" w:rsidP="00C9481F">
      <w:pPr>
        <w:spacing w:after="0" w:line="240" w:lineRule="auto"/>
        <w:ind w:left="425" w:firstLine="283"/>
        <w:rPr>
          <w:rFonts w:ascii="Times New Roman" w:eastAsia="Calibri" w:hAnsi="Times New Roman" w:cs="Times New Roman"/>
          <w:bCs/>
          <w:sz w:val="24"/>
          <w:szCs w:val="24"/>
        </w:rPr>
      </w:pPr>
      <w:r w:rsidRPr="0072762A">
        <w:rPr>
          <w:rFonts w:ascii="Times New Roman" w:hAnsi="Times New Roman" w:cs="Times New Roman"/>
          <w:sz w:val="24"/>
          <w:szCs w:val="24"/>
        </w:rPr>
        <w:t xml:space="preserve">Оценка качества освоения Программы слушателями включает </w:t>
      </w:r>
      <w:r>
        <w:rPr>
          <w:rFonts w:ascii="Times New Roman" w:hAnsi="Times New Roman" w:cs="Times New Roman"/>
          <w:sz w:val="24"/>
          <w:szCs w:val="24"/>
        </w:rPr>
        <w:t xml:space="preserve">текущий </w:t>
      </w:r>
      <w:r w:rsidRPr="0072762A">
        <w:rPr>
          <w:rFonts w:ascii="Times New Roman" w:hAnsi="Times New Roman" w:cs="Times New Roman"/>
          <w:sz w:val="24"/>
          <w:szCs w:val="24"/>
        </w:rPr>
        <w:t>контроль успеваемости (устный зачет) и итоговую аттестацию (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72762A">
        <w:rPr>
          <w:rFonts w:ascii="Times New Roman" w:hAnsi="Times New Roman" w:cs="Times New Roman"/>
          <w:sz w:val="24"/>
          <w:szCs w:val="24"/>
        </w:rPr>
        <w:t>).</w:t>
      </w:r>
    </w:p>
    <w:p w14:paraId="4AB6EC74" w14:textId="77777777" w:rsidR="00C9481F" w:rsidRDefault="00C9481F" w:rsidP="00C948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99FD73" w14:textId="77777777" w:rsidR="00C9481F" w:rsidRPr="008D2BC6" w:rsidRDefault="00C9481F" w:rsidP="00C948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2BC6">
        <w:rPr>
          <w:rFonts w:ascii="Times New Roman" w:hAnsi="Times New Roman" w:cs="Times New Roman"/>
          <w:sz w:val="24"/>
          <w:szCs w:val="24"/>
        </w:rPr>
        <w:t>Лицам, успешно освоившим Программу и прошедшим итоговую аттестацию, выдается удостоверение о повышении квалификации.</w:t>
      </w:r>
    </w:p>
    <w:bookmarkEnd w:id="2"/>
    <w:p w14:paraId="3C9D006A" w14:textId="77777777" w:rsidR="00C9481F" w:rsidRPr="008327EE" w:rsidRDefault="00C9481F" w:rsidP="00C9481F">
      <w:pPr>
        <w:spacing w:after="0" w:line="240" w:lineRule="auto"/>
        <w:ind w:left="78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A113734" w14:textId="77777777" w:rsidR="00A713A7" w:rsidRDefault="00A713A7"/>
    <w:sectPr w:rsidR="00A7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43"/>
    <w:rsid w:val="007F0E43"/>
    <w:rsid w:val="00A713A7"/>
    <w:rsid w:val="00C9481F"/>
    <w:rsid w:val="00E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3B71"/>
  <w15:chartTrackingRefBased/>
  <w15:docId w15:val="{C257088C-D108-4C65-988B-ACD5E9DD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9A4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2023-04-06T10:05:00Z</dcterms:created>
  <dcterms:modified xsi:type="dcterms:W3CDTF">2023-04-06T10:16:00Z</dcterms:modified>
</cp:coreProperties>
</file>